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4614B6" w:rsidRDefault="00710FF1"/>
    <w:p w:rsidR="00F44C52" w:rsidRDefault="00F44C52"/>
    <w:p w:rsidR="00F44C52" w:rsidRPr="00954ABD" w:rsidRDefault="00954ABD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ПРЕТХОДНО ОБАВЕШТЕЊЕ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F46243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</w:t>
      </w:r>
      <w:r w:rsidR="00954ABD">
        <w:rPr>
          <w:rFonts w:ascii="Times New Roman" w:hAnsi="Times New Roman"/>
          <w:b/>
          <w:szCs w:val="24"/>
          <w:lang w:val="sr-Cyrl-CS"/>
        </w:rPr>
        <w:t>предмета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: </w:t>
      </w:r>
    </w:p>
    <w:p w:rsidR="002F437C" w:rsidRDefault="0008168B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услуга</w:t>
      </w:r>
    </w:p>
    <w:p w:rsidR="00954ABD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AB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08168B">
        <w:rPr>
          <w:rFonts w:ascii="Times New Roman" w:hAnsi="Times New Roman" w:cs="Times New Roman"/>
          <w:b/>
          <w:bCs/>
          <w:sz w:val="24"/>
          <w:szCs w:val="24"/>
          <w:lang/>
        </w:rPr>
        <w:t>услугу</w:t>
      </w:r>
      <w:r w:rsidRPr="00954A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168B">
        <w:rPr>
          <w:rFonts w:ascii="Times New Roman" w:hAnsi="Times New Roman" w:cs="Times New Roman"/>
          <w:b/>
          <w:sz w:val="24"/>
          <w:szCs w:val="24"/>
          <w:lang/>
        </w:rPr>
        <w:t>ОДРЖАВАЊЕ/СЕРВИСИРАЊЕ/ЕТАЛОНИРАЊЕ/РЕЗЕРВНИ ДЕЛОВИ-МЕДИЦИНСКА И ЛАБОРАТОРИЈСКА ОПРЕМА-КАЛИБРАЦИЈА/ВЕРИФИКАЦИЈА ОПРЕМЕ</w:t>
      </w:r>
      <w:r w:rsidR="004614B6" w:rsidRPr="004614B6">
        <w:rPr>
          <w:rFonts w:ascii="Times New Roman" w:hAnsi="Times New Roman" w:cs="Times New Roman"/>
          <w:b/>
          <w:sz w:val="24"/>
          <w:szCs w:val="24"/>
        </w:rPr>
        <w:t xml:space="preserve"> (ПО ПАРТИЈАМА</w:t>
      </w:r>
      <w:r w:rsidR="00BB0DD8">
        <w:rPr>
          <w:rFonts w:ascii="Times New Roman" w:hAnsi="Times New Roman" w:cs="Times New Roman"/>
          <w:b/>
          <w:sz w:val="24"/>
          <w:szCs w:val="24"/>
        </w:rPr>
        <w:t>-1.</w:t>
      </w:r>
      <w:r w:rsidR="0008168B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="00BB0DD8">
        <w:rPr>
          <w:rFonts w:ascii="Times New Roman" w:hAnsi="Times New Roman" w:cs="Times New Roman"/>
          <w:b/>
          <w:sz w:val="24"/>
          <w:szCs w:val="24"/>
        </w:rPr>
        <w:t>.</w:t>
      </w:r>
      <w:r w:rsidR="0008168B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="004614B6">
        <w:rPr>
          <w:rFonts w:ascii="Times New Roman" w:hAnsi="Times New Roman" w:cs="Times New Roman"/>
          <w:sz w:val="24"/>
          <w:szCs w:val="24"/>
        </w:rPr>
        <w:t>)</w:t>
      </w:r>
      <w:r w:rsidRPr="00954ABD">
        <w:rPr>
          <w:rFonts w:ascii="Times New Roman" w:hAnsi="Times New Roman" w:cs="Times New Roman"/>
          <w:sz w:val="24"/>
          <w:szCs w:val="24"/>
        </w:rPr>
        <w:t xml:space="preserve">, </w:t>
      </w:r>
      <w:r w:rsidR="004614B6">
        <w:rPr>
          <w:rFonts w:ascii="Times New Roman" w:hAnsi="Times New Roman" w:cs="Times New Roman"/>
          <w:sz w:val="24"/>
          <w:szCs w:val="24"/>
        </w:rPr>
        <w:t xml:space="preserve">ОРН </w:t>
      </w:r>
      <w:r w:rsidR="0008168B">
        <w:rPr>
          <w:rFonts w:ascii="Times New Roman" w:hAnsi="Times New Roman" w:cs="Times New Roman"/>
          <w:sz w:val="24"/>
          <w:szCs w:val="24"/>
          <w:lang/>
        </w:rPr>
        <w:t>50400</w:t>
      </w:r>
      <w:r w:rsidR="004614B6">
        <w:rPr>
          <w:rFonts w:ascii="Times New Roman" w:hAnsi="Times New Roman" w:cs="Times New Roman"/>
          <w:sz w:val="24"/>
          <w:szCs w:val="24"/>
        </w:rPr>
        <w:t xml:space="preserve">000 </w:t>
      </w:r>
      <w:r w:rsidR="0008168B">
        <w:rPr>
          <w:rFonts w:ascii="Times New Roman" w:hAnsi="Times New Roman" w:cs="Times New Roman"/>
          <w:sz w:val="24"/>
          <w:szCs w:val="24"/>
          <w:lang/>
        </w:rPr>
        <w:t>–услуге поправке и одржавања медицинске и прецизне опреме</w:t>
      </w:r>
    </w:p>
    <w:p w:rsidR="004614B6" w:rsidRPr="004614B6" w:rsidRDefault="004614B6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Оквирни датум објављивања позива за</w:t>
      </w:r>
    </w:p>
    <w:p w:rsidR="00954ABD" w:rsidRDefault="00954ABD" w:rsidP="00954ABD">
      <w:pPr>
        <w:ind w:righ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подношење понуда и за закључење уговора</w:t>
      </w:r>
    </w:p>
    <w:p w:rsidR="004614B6" w:rsidRPr="004614B6" w:rsidRDefault="004614B6" w:rsidP="00954ABD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јун 2014, септембар 2014</w:t>
      </w:r>
    </w:p>
    <w:p w:rsidR="00954ABD" w:rsidRDefault="00954ABD" w:rsidP="00954ABD">
      <w:pPr>
        <w:ind w:righ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Број уговора које наручилац намерава закључити</w:t>
      </w:r>
    </w:p>
    <w:p w:rsidR="004614B6" w:rsidRPr="0008168B" w:rsidRDefault="0008168B" w:rsidP="00954ABD">
      <w:pPr>
        <w:ind w:right="-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најмање 10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Посебна напомена ако је уговор о јавној набавци резервисан за установе, организације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или привредне субјекте за радно оспособљавање, професионалну рехабилитацију и</w:t>
      </w:r>
    </w:p>
    <w:p w:rsidR="00954ABD" w:rsidRPr="004614B6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запошљавање инвалидних лица</w:t>
      </w:r>
      <w:r>
        <w:rPr>
          <w:rFonts w:ascii="Calibri" w:hAnsi="Calibri" w:cs="Calibri"/>
          <w:sz w:val="24"/>
          <w:szCs w:val="24"/>
        </w:rPr>
        <w:t>:</w:t>
      </w:r>
      <w:r w:rsidR="004614B6">
        <w:rPr>
          <w:rFonts w:ascii="Calibri" w:hAnsi="Calibri" w:cs="Calibri"/>
          <w:sz w:val="24"/>
          <w:szCs w:val="24"/>
        </w:rPr>
        <w:t xml:space="preserve"> -</w:t>
      </w:r>
    </w:p>
    <w:p w:rsidR="00954ABD" w:rsidRPr="004614B6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Посебна напомена уколико се закључује оквирни споразум</w:t>
      </w:r>
      <w:r>
        <w:rPr>
          <w:rFonts w:ascii="Calibri" w:hAnsi="Calibri" w:cs="Calibri"/>
          <w:sz w:val="24"/>
          <w:szCs w:val="24"/>
        </w:rPr>
        <w:t>:</w:t>
      </w:r>
      <w:r w:rsidR="004614B6">
        <w:rPr>
          <w:rFonts w:ascii="Calibri" w:hAnsi="Calibri" w:cs="Calibri"/>
          <w:sz w:val="24"/>
          <w:szCs w:val="24"/>
        </w:rPr>
        <w:t>-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Адреса и интернет адреса државног органа или организације, односно органа или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службе територијалне аутономије или локалне самоуправе где се могу благовремено</w:t>
      </w:r>
    </w:p>
    <w:p w:rsidR="00954ABD" w:rsidRDefault="00954ABD" w:rsidP="00954A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добити исправни подаци о пореским обавезама, заштити животне средине, заштити при</w:t>
      </w:r>
      <w:r w:rsidR="00461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4B6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</w:t>
      </w:r>
      <w:r>
        <w:rPr>
          <w:rFonts w:ascii="Calibri" w:hAnsi="Calibri" w:cs="Calibri"/>
          <w:sz w:val="24"/>
          <w:szCs w:val="24"/>
        </w:rPr>
        <w:t>:</w:t>
      </w:r>
    </w:p>
    <w:p w:rsidR="004614B6" w:rsidRPr="00BB0DD8" w:rsidRDefault="004614B6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4B6">
        <w:rPr>
          <w:rFonts w:ascii="Times New Roman" w:hAnsi="Times New Roman" w:cs="Times New Roman"/>
          <w:sz w:val="24"/>
          <w:szCs w:val="24"/>
          <w:u w:val="single"/>
        </w:rPr>
        <w:t>Пореске обавезе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614B6">
        <w:rPr>
          <w:rFonts w:ascii="Times New Roman" w:hAnsi="Times New Roman" w:cs="Times New Roman"/>
          <w:sz w:val="24"/>
          <w:szCs w:val="24"/>
        </w:rPr>
        <w:t>Пореска управа</w:t>
      </w:r>
      <w:r>
        <w:rPr>
          <w:rFonts w:ascii="Times New Roman" w:hAnsi="Times New Roman" w:cs="Times New Roman"/>
          <w:sz w:val="24"/>
          <w:szCs w:val="24"/>
        </w:rPr>
        <w:t xml:space="preserve"> (Министарство финансија </w:t>
      </w:r>
      <w:r w:rsidR="00BB0DD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епублике Србије)</w:t>
      </w:r>
      <w:r w:rsidR="00BB0DD8">
        <w:rPr>
          <w:rFonts w:ascii="Times New Roman" w:hAnsi="Times New Roman" w:cs="Times New Roman"/>
          <w:sz w:val="24"/>
          <w:szCs w:val="24"/>
        </w:rPr>
        <w:t xml:space="preserve"> Саве Машовића 3-5 Београд, интернет адреса www.poreskauprava.gov.rs. Посредством државних органа, Пореске управе, могу се добити исправне информације о адресама и контакт </w:t>
      </w:r>
      <w:r w:rsidR="00BB0DD8">
        <w:rPr>
          <w:rFonts w:ascii="Times New Roman" w:hAnsi="Times New Roman" w:cs="Times New Roman"/>
          <w:sz w:val="24"/>
          <w:szCs w:val="24"/>
        </w:rPr>
        <w:lastRenderedPageBreak/>
        <w:t>телефонима органа или служби територијалне аутономије или локалне самоуправе о пореским обавезама које администрирају ови органи</w:t>
      </w:r>
    </w:p>
    <w:p w:rsidR="00954ABD" w:rsidRDefault="00BB0DD8" w:rsidP="00954ABD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BB0DD8">
        <w:rPr>
          <w:rFonts w:ascii="Times New Roman" w:hAnsi="Times New Roman" w:cs="Times New Roman"/>
          <w:sz w:val="24"/>
          <w:szCs w:val="24"/>
          <w:u w:val="single"/>
        </w:rPr>
        <w:t>Заштита животне средине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B0D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генција за заштиту животне средине Руже Јовановића 27а Београд</w:t>
      </w:r>
      <w:r w:rsidR="00221D9D">
        <w:rPr>
          <w:rFonts w:ascii="Times New Roman" w:hAnsi="Times New Roman" w:cs="Times New Roman"/>
          <w:sz w:val="24"/>
          <w:szCs w:val="24"/>
        </w:rPr>
        <w:t>,</w:t>
      </w:r>
      <w:r w:rsidR="00221D9D" w:rsidRPr="00221D9D">
        <w:rPr>
          <w:rFonts w:ascii="Times New Roman" w:hAnsi="Times New Roman" w:cs="Times New Roman"/>
          <w:sz w:val="24"/>
          <w:szCs w:val="24"/>
        </w:rPr>
        <w:t xml:space="preserve"> </w:t>
      </w:r>
      <w:r w:rsidR="00221D9D">
        <w:rPr>
          <w:rFonts w:ascii="Times New Roman" w:hAnsi="Times New Roman" w:cs="Times New Roman"/>
          <w:sz w:val="24"/>
          <w:szCs w:val="24"/>
        </w:rPr>
        <w:t>интернет адреса www. sepa.gov.rs, Министраство пољопривреде и заштите животне средине РС Немањина 22-26 Београд</w:t>
      </w:r>
      <w:r w:rsidR="00221D9D" w:rsidRPr="00221D9D">
        <w:rPr>
          <w:rFonts w:ascii="Times New Roman" w:hAnsi="Times New Roman" w:cs="Times New Roman"/>
          <w:sz w:val="24"/>
          <w:szCs w:val="24"/>
        </w:rPr>
        <w:t xml:space="preserve"> </w:t>
      </w:r>
      <w:r w:rsidR="00221D9D">
        <w:rPr>
          <w:rFonts w:ascii="Times New Roman" w:hAnsi="Times New Roman" w:cs="Times New Roman"/>
          <w:sz w:val="24"/>
          <w:szCs w:val="24"/>
        </w:rPr>
        <w:t xml:space="preserve">интернет адреса </w:t>
      </w:r>
      <w:hyperlink r:id="rId7" w:history="1">
        <w:r w:rsidR="00221D9D" w:rsidRPr="00A037BC">
          <w:rPr>
            <w:rStyle w:val="Hyperlink"/>
            <w:rFonts w:ascii="Times New Roman" w:hAnsi="Times New Roman" w:cs="Times New Roman"/>
            <w:sz w:val="24"/>
            <w:szCs w:val="24"/>
          </w:rPr>
          <w:t>www.mpzzs.gov.rs</w:t>
        </w:r>
      </w:hyperlink>
    </w:p>
    <w:p w:rsidR="00221D9D" w:rsidRPr="00221D9D" w:rsidRDefault="00221D9D" w:rsidP="00954ABD">
      <w:pPr>
        <w:ind w:righ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1D9D">
        <w:rPr>
          <w:rFonts w:ascii="Times New Roman" w:hAnsi="Times New Roman" w:cs="Times New Roman"/>
          <w:sz w:val="24"/>
          <w:szCs w:val="24"/>
          <w:u w:val="single"/>
        </w:rPr>
        <w:t>Заштита при запошљавању</w:t>
      </w:r>
      <w:r>
        <w:rPr>
          <w:rFonts w:ascii="Times New Roman" w:hAnsi="Times New Roman" w:cs="Times New Roman"/>
          <w:sz w:val="24"/>
          <w:szCs w:val="24"/>
          <w:u w:val="single"/>
        </w:rPr>
        <w:t>, услови рада</w:t>
      </w:r>
      <w:r w:rsidRPr="00221D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Министраство за рад, запошљавање, борачка и социјална питања Немањина 22-26, Београд интернет адреса www.minrzs.gov.rs</w:t>
      </w:r>
    </w:p>
    <w:p w:rsidR="00954ABD" w:rsidRPr="004614B6" w:rsidRDefault="00954ABD" w:rsidP="00954ABD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Остале информације:</w:t>
      </w:r>
    </w:p>
    <w:p w:rsidR="00954ABD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</w:p>
    <w:p w:rsidR="00954ABD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</w:p>
    <w:sectPr w:rsidR="00954ABD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8168B"/>
    <w:rsid w:val="0010228C"/>
    <w:rsid w:val="00103E73"/>
    <w:rsid w:val="00133DB6"/>
    <w:rsid w:val="00151D98"/>
    <w:rsid w:val="00197834"/>
    <w:rsid w:val="001B4BD9"/>
    <w:rsid w:val="00201490"/>
    <w:rsid w:val="00221D9D"/>
    <w:rsid w:val="00231A1D"/>
    <w:rsid w:val="00285E9D"/>
    <w:rsid w:val="00292DAE"/>
    <w:rsid w:val="002C345C"/>
    <w:rsid w:val="002F437C"/>
    <w:rsid w:val="00301990"/>
    <w:rsid w:val="00403748"/>
    <w:rsid w:val="00433D0E"/>
    <w:rsid w:val="00456696"/>
    <w:rsid w:val="004614B6"/>
    <w:rsid w:val="004B5F61"/>
    <w:rsid w:val="00553F79"/>
    <w:rsid w:val="005A7020"/>
    <w:rsid w:val="005C7199"/>
    <w:rsid w:val="00614488"/>
    <w:rsid w:val="00710FF1"/>
    <w:rsid w:val="007908D7"/>
    <w:rsid w:val="00792BEE"/>
    <w:rsid w:val="007B17E3"/>
    <w:rsid w:val="007B7771"/>
    <w:rsid w:val="007F6A8B"/>
    <w:rsid w:val="008176F6"/>
    <w:rsid w:val="008B1B5F"/>
    <w:rsid w:val="00946911"/>
    <w:rsid w:val="00954ABD"/>
    <w:rsid w:val="00976FAE"/>
    <w:rsid w:val="009C08BF"/>
    <w:rsid w:val="009D28C0"/>
    <w:rsid w:val="00A531F5"/>
    <w:rsid w:val="00A65F94"/>
    <w:rsid w:val="00AE6D19"/>
    <w:rsid w:val="00B36612"/>
    <w:rsid w:val="00B60FF9"/>
    <w:rsid w:val="00BB0DD8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00BC"/>
    <w:rsid w:val="00EF429B"/>
    <w:rsid w:val="00F41C63"/>
    <w:rsid w:val="00F44C52"/>
    <w:rsid w:val="00F46243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zz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24613-BB36-427D-9A4D-BDD8B4CF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37</cp:revision>
  <cp:lastPrinted>2014-05-19T07:58:00Z</cp:lastPrinted>
  <dcterms:created xsi:type="dcterms:W3CDTF">2013-05-16T11:45:00Z</dcterms:created>
  <dcterms:modified xsi:type="dcterms:W3CDTF">2014-05-19T07:59:00Z</dcterms:modified>
</cp:coreProperties>
</file>